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41E42" w14:textId="77777777" w:rsidR="00357B2C" w:rsidRDefault="00357B2C" w:rsidP="00357B2C">
      <w:pPr>
        <w:spacing w:after="0" w:line="240" w:lineRule="auto"/>
        <w:jc w:val="center"/>
        <w:rPr>
          <w:rFonts w:ascii="Algerian" w:hAnsi="Algerian"/>
          <w:color w:val="0033CC"/>
          <w:sz w:val="44"/>
          <w:szCs w:val="44"/>
        </w:rPr>
      </w:pPr>
      <w:r>
        <w:rPr>
          <w:rFonts w:ascii="Algerian" w:hAnsi="Algerian"/>
          <w:noProof/>
          <w:color w:val="0033CC"/>
          <w:sz w:val="44"/>
          <w:szCs w:val="44"/>
        </w:rPr>
        <w:drawing>
          <wp:inline distT="0" distB="0" distL="0" distR="0" wp14:anchorId="71152478" wp14:editId="532504EE">
            <wp:extent cx="666084" cy="447675"/>
            <wp:effectExtent l="0" t="0" r="127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20-12-16-06-07-18 all star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6057" cy="467820"/>
                    </a:xfrm>
                    <a:prstGeom prst="rect">
                      <a:avLst/>
                    </a:prstGeom>
                  </pic:spPr>
                </pic:pic>
              </a:graphicData>
            </a:graphic>
          </wp:inline>
        </w:drawing>
      </w:r>
      <w:r>
        <w:rPr>
          <w:rFonts w:ascii="Algerian" w:hAnsi="Algerian"/>
          <w:color w:val="0033CC"/>
          <w:sz w:val="44"/>
          <w:szCs w:val="44"/>
        </w:rPr>
        <w:t xml:space="preserve">THE ALL-STARS </w:t>
      </w:r>
      <w:r>
        <w:rPr>
          <w:rFonts w:ascii="Algerian" w:hAnsi="Algerian"/>
          <w:color w:val="FF0000"/>
          <w:sz w:val="44"/>
          <w:szCs w:val="44"/>
        </w:rPr>
        <w:t xml:space="preserve">PREVENTION </w:t>
      </w:r>
      <w:r>
        <w:rPr>
          <w:rFonts w:ascii="Algerian" w:hAnsi="Algerian"/>
          <w:color w:val="0033CC"/>
          <w:sz w:val="44"/>
          <w:szCs w:val="44"/>
        </w:rPr>
        <w:t>Group</w:t>
      </w:r>
    </w:p>
    <w:p w14:paraId="54B9AA2F" w14:textId="77777777" w:rsidR="00357B2C" w:rsidRPr="00AB2AE8" w:rsidRDefault="00357B2C" w:rsidP="00357B2C">
      <w:pPr>
        <w:spacing w:after="0" w:line="240" w:lineRule="auto"/>
        <w:jc w:val="center"/>
        <w:rPr>
          <w:rFonts w:ascii="Times New Roman" w:hAnsi="Times New Roman" w:cs="Times New Roman"/>
          <w:i/>
          <w:iCs/>
          <w:color w:val="0033CC"/>
        </w:rPr>
      </w:pPr>
      <w:r w:rsidRPr="00AB2AE8">
        <w:rPr>
          <w:rFonts w:ascii="Times New Roman" w:hAnsi="Times New Roman" w:cs="Times New Roman"/>
          <w:i/>
          <w:iCs/>
          <w:color w:val="0033CC"/>
        </w:rPr>
        <w:t>(An extension of Surry County Substance Abuse Recovery Office focused on Substance Abuse Prevention)</w:t>
      </w:r>
    </w:p>
    <w:p w14:paraId="71C2AF9A" w14:textId="77777777" w:rsidR="00357B2C" w:rsidRDefault="00357B2C" w:rsidP="00357B2C">
      <w:pPr>
        <w:jc w:val="center"/>
        <w:rPr>
          <w:rFonts w:ascii="Algerian" w:hAnsi="Algerian"/>
          <w:color w:val="0033CC"/>
          <w:sz w:val="28"/>
          <w:szCs w:val="28"/>
        </w:rPr>
      </w:pPr>
    </w:p>
    <w:p w14:paraId="54D7A1AD" w14:textId="77777777" w:rsidR="00357B2C" w:rsidRPr="00463B43" w:rsidRDefault="00357B2C" w:rsidP="00357B2C">
      <w:pPr>
        <w:pStyle w:val="Heading2"/>
        <w:rPr>
          <w:rFonts w:ascii="Times New Roman" w:hAnsi="Times New Roman" w:cs="Times New Roman"/>
          <w:sz w:val="22"/>
          <w:szCs w:val="22"/>
        </w:rPr>
      </w:pPr>
      <w:r w:rsidRPr="00463B43">
        <w:rPr>
          <w:rFonts w:ascii="Times New Roman" w:hAnsi="Times New Roman" w:cs="Times New Roman"/>
          <w:sz w:val="22"/>
          <w:szCs w:val="22"/>
        </w:rPr>
        <w:t>All Stars Meeting Report</w:t>
      </w:r>
    </w:p>
    <w:p w14:paraId="6F625811" w14:textId="68DEE7F2" w:rsidR="00357B2C" w:rsidRPr="00463B43" w:rsidRDefault="00357B2C" w:rsidP="00357B2C">
      <w:pPr>
        <w:pStyle w:val="Heading2"/>
        <w:rPr>
          <w:rFonts w:ascii="Times New Roman" w:hAnsi="Times New Roman" w:cs="Times New Roman"/>
          <w:sz w:val="22"/>
          <w:szCs w:val="22"/>
        </w:rPr>
      </w:pPr>
      <w:r w:rsidRPr="00463B43">
        <w:rPr>
          <w:rFonts w:ascii="Times New Roman" w:hAnsi="Times New Roman" w:cs="Times New Roman"/>
          <w:sz w:val="22"/>
          <w:szCs w:val="22"/>
        </w:rPr>
        <w:t xml:space="preserve">Held from 5:00 PM to </w:t>
      </w:r>
      <w:r w:rsidR="009B76C5" w:rsidRPr="00463B43">
        <w:rPr>
          <w:rFonts w:ascii="Times New Roman" w:hAnsi="Times New Roman" w:cs="Times New Roman"/>
          <w:sz w:val="22"/>
          <w:szCs w:val="22"/>
        </w:rPr>
        <w:t>7:00</w:t>
      </w:r>
      <w:r w:rsidRPr="00463B43">
        <w:rPr>
          <w:rFonts w:ascii="Times New Roman" w:hAnsi="Times New Roman" w:cs="Times New Roman"/>
          <w:sz w:val="22"/>
          <w:szCs w:val="22"/>
        </w:rPr>
        <w:t xml:space="preserve"> </w:t>
      </w:r>
      <w:r w:rsidR="001E6EAE" w:rsidRPr="00463B43">
        <w:rPr>
          <w:rFonts w:ascii="Times New Roman" w:hAnsi="Times New Roman" w:cs="Times New Roman"/>
          <w:sz w:val="22"/>
          <w:szCs w:val="22"/>
        </w:rPr>
        <w:t>PM, May</w:t>
      </w:r>
      <w:r w:rsidR="00CE6C8C">
        <w:rPr>
          <w:rFonts w:ascii="Times New Roman" w:hAnsi="Times New Roman" w:cs="Times New Roman"/>
          <w:sz w:val="22"/>
          <w:szCs w:val="22"/>
        </w:rPr>
        <w:t xml:space="preserve"> 4, </w:t>
      </w:r>
      <w:r w:rsidRPr="00463B43">
        <w:rPr>
          <w:rFonts w:ascii="Times New Roman" w:hAnsi="Times New Roman" w:cs="Times New Roman"/>
          <w:sz w:val="22"/>
          <w:szCs w:val="22"/>
        </w:rPr>
        <w:t>2021</w:t>
      </w:r>
    </w:p>
    <w:p w14:paraId="2AD9656F" w14:textId="4C0C5AAF" w:rsidR="00357B2C" w:rsidRPr="00463B43" w:rsidRDefault="009B76C5" w:rsidP="00357B2C">
      <w:pPr>
        <w:pStyle w:val="Heading2"/>
        <w:rPr>
          <w:rFonts w:ascii="Times New Roman" w:hAnsi="Times New Roman" w:cs="Times New Roman"/>
          <w:sz w:val="22"/>
          <w:szCs w:val="22"/>
        </w:rPr>
      </w:pPr>
      <w:r w:rsidRPr="00463B43">
        <w:rPr>
          <w:rFonts w:ascii="Times New Roman" w:hAnsi="Times New Roman" w:cs="Times New Roman"/>
          <w:sz w:val="22"/>
          <w:szCs w:val="22"/>
        </w:rPr>
        <w:t>Surry County Substance Abuse Recovery Office, Historic Courthouse</w:t>
      </w:r>
      <w:r w:rsidR="00357B2C" w:rsidRPr="00463B43">
        <w:rPr>
          <w:rFonts w:ascii="Times New Roman" w:hAnsi="Times New Roman" w:cs="Times New Roman"/>
          <w:sz w:val="22"/>
          <w:szCs w:val="22"/>
        </w:rPr>
        <w:t xml:space="preserve">, </w:t>
      </w:r>
      <w:r w:rsidRPr="00463B43">
        <w:rPr>
          <w:rFonts w:ascii="Times New Roman" w:hAnsi="Times New Roman" w:cs="Times New Roman"/>
          <w:sz w:val="22"/>
          <w:szCs w:val="22"/>
        </w:rPr>
        <w:t>Dobson,</w:t>
      </w:r>
      <w:r w:rsidR="00357B2C" w:rsidRPr="00463B43">
        <w:rPr>
          <w:rFonts w:ascii="Times New Roman" w:hAnsi="Times New Roman" w:cs="Times New Roman"/>
          <w:sz w:val="22"/>
          <w:szCs w:val="22"/>
        </w:rPr>
        <w:t xml:space="preserve"> NC</w:t>
      </w:r>
    </w:p>
    <w:p w14:paraId="195668A1" w14:textId="621D7000" w:rsidR="004F38C8" w:rsidRPr="00463B43" w:rsidRDefault="00D649CE">
      <w:pPr>
        <w:rPr>
          <w:rFonts w:ascii="Times New Roman" w:hAnsi="Times New Roman" w:cs="Times New Roman"/>
        </w:rPr>
      </w:pPr>
    </w:p>
    <w:p w14:paraId="7FE1BE14" w14:textId="77777777" w:rsidR="00357B2C" w:rsidRPr="00463B43" w:rsidRDefault="00357B2C" w:rsidP="00357B2C">
      <w:pPr>
        <w:pStyle w:val="NormalWeb"/>
        <w:rPr>
          <w:sz w:val="22"/>
          <w:szCs w:val="22"/>
        </w:rPr>
      </w:pPr>
      <w:r w:rsidRPr="00463B43">
        <w:rPr>
          <w:b/>
          <w:bCs/>
          <w:sz w:val="22"/>
          <w:szCs w:val="22"/>
        </w:rPr>
        <w:t>Meeting Report</w:t>
      </w:r>
    </w:p>
    <w:p w14:paraId="1245FD87" w14:textId="77777777" w:rsidR="00357B2C" w:rsidRPr="00463B43" w:rsidRDefault="00357B2C" w:rsidP="00357B2C">
      <w:pPr>
        <w:pStyle w:val="NormalWeb"/>
        <w:numPr>
          <w:ilvl w:val="0"/>
          <w:numId w:val="1"/>
        </w:numPr>
        <w:rPr>
          <w:sz w:val="22"/>
          <w:szCs w:val="22"/>
        </w:rPr>
      </w:pPr>
      <w:r w:rsidRPr="00463B43">
        <w:rPr>
          <w:sz w:val="22"/>
          <w:szCs w:val="22"/>
        </w:rPr>
        <w:t>Summary of Meeting</w:t>
      </w:r>
    </w:p>
    <w:p w14:paraId="221BEC0D" w14:textId="77777777" w:rsidR="00357B2C" w:rsidRPr="00463B43" w:rsidRDefault="00357B2C" w:rsidP="00357B2C">
      <w:pPr>
        <w:pStyle w:val="NormalWeb"/>
        <w:numPr>
          <w:ilvl w:val="0"/>
          <w:numId w:val="1"/>
        </w:numPr>
        <w:rPr>
          <w:sz w:val="22"/>
          <w:szCs w:val="22"/>
        </w:rPr>
      </w:pPr>
      <w:r w:rsidRPr="00463B43">
        <w:rPr>
          <w:sz w:val="22"/>
          <w:szCs w:val="22"/>
        </w:rPr>
        <w:t xml:space="preserve">Introduction with list of outcomes </w:t>
      </w:r>
    </w:p>
    <w:p w14:paraId="243B778E" w14:textId="77777777" w:rsidR="00357B2C" w:rsidRPr="00463B43" w:rsidRDefault="00357B2C" w:rsidP="00357B2C">
      <w:pPr>
        <w:pStyle w:val="NormalWeb"/>
        <w:numPr>
          <w:ilvl w:val="0"/>
          <w:numId w:val="1"/>
        </w:numPr>
        <w:rPr>
          <w:sz w:val="22"/>
          <w:szCs w:val="22"/>
        </w:rPr>
      </w:pPr>
      <w:r w:rsidRPr="00463B43">
        <w:rPr>
          <w:sz w:val="22"/>
          <w:szCs w:val="22"/>
        </w:rPr>
        <w:t xml:space="preserve">Participant demographics </w:t>
      </w:r>
    </w:p>
    <w:p w14:paraId="18664B58" w14:textId="77777777" w:rsidR="00357B2C" w:rsidRPr="00463B43" w:rsidRDefault="00357B2C" w:rsidP="00357B2C">
      <w:pPr>
        <w:pStyle w:val="NormalWeb"/>
        <w:numPr>
          <w:ilvl w:val="0"/>
          <w:numId w:val="1"/>
        </w:numPr>
        <w:rPr>
          <w:sz w:val="22"/>
          <w:szCs w:val="22"/>
        </w:rPr>
      </w:pPr>
      <w:r w:rsidRPr="00463B43">
        <w:rPr>
          <w:sz w:val="22"/>
          <w:szCs w:val="22"/>
        </w:rPr>
        <w:t xml:space="preserve">Summary of findings with each outcome, including representative quotes, results of yes or no questions, and quantitative data </w:t>
      </w:r>
    </w:p>
    <w:p w14:paraId="276530C2" w14:textId="77777777" w:rsidR="00357B2C" w:rsidRPr="00463B43" w:rsidRDefault="00357B2C" w:rsidP="00357B2C">
      <w:pPr>
        <w:pStyle w:val="NormalWeb"/>
        <w:numPr>
          <w:ilvl w:val="0"/>
          <w:numId w:val="1"/>
        </w:numPr>
        <w:rPr>
          <w:sz w:val="22"/>
          <w:szCs w:val="22"/>
        </w:rPr>
      </w:pPr>
      <w:r w:rsidRPr="00463B43">
        <w:rPr>
          <w:sz w:val="22"/>
          <w:szCs w:val="22"/>
        </w:rPr>
        <w:t xml:space="preserve">Recommendations </w:t>
      </w:r>
    </w:p>
    <w:p w14:paraId="700C4862" w14:textId="77777777" w:rsidR="00357B2C" w:rsidRPr="00463B43" w:rsidRDefault="00357B2C" w:rsidP="00357B2C">
      <w:pPr>
        <w:pStyle w:val="NormalWeb"/>
        <w:rPr>
          <w:sz w:val="22"/>
          <w:szCs w:val="22"/>
        </w:rPr>
      </w:pPr>
      <w:r w:rsidRPr="00463B43">
        <w:rPr>
          <w:b/>
          <w:bCs/>
          <w:sz w:val="22"/>
          <w:szCs w:val="22"/>
        </w:rPr>
        <w:t xml:space="preserve">I. Summary of Meeting: </w:t>
      </w:r>
    </w:p>
    <w:p w14:paraId="2241C380" w14:textId="4404134B" w:rsidR="00357B2C" w:rsidRPr="00463B43" w:rsidRDefault="00357B2C" w:rsidP="00357B2C">
      <w:pPr>
        <w:pStyle w:val="NormalWeb"/>
        <w:rPr>
          <w:color w:val="000000" w:themeColor="text1"/>
          <w:sz w:val="22"/>
          <w:szCs w:val="22"/>
        </w:rPr>
      </w:pPr>
      <w:r w:rsidRPr="00463B43">
        <w:rPr>
          <w:color w:val="000000" w:themeColor="text1"/>
          <w:sz w:val="22"/>
          <w:szCs w:val="22"/>
        </w:rPr>
        <w:t xml:space="preserve">The Surry County Substance Abuse Office held a community meeting on Tuesday, </w:t>
      </w:r>
      <w:r w:rsidR="00CE6C8C">
        <w:rPr>
          <w:color w:val="000000" w:themeColor="text1"/>
          <w:sz w:val="22"/>
          <w:szCs w:val="22"/>
        </w:rPr>
        <w:t>May 4</w:t>
      </w:r>
      <w:r w:rsidRPr="00463B43">
        <w:rPr>
          <w:color w:val="000000" w:themeColor="text1"/>
          <w:sz w:val="22"/>
          <w:szCs w:val="22"/>
        </w:rPr>
        <w:t xml:space="preserve">, 2021 involving various members of the community representing Surry County.  Ms. Charlotte Reeves, Community Outreach Specialist, and Mr. Jamie Edwards, Data Analyst, led the meeting with </w:t>
      </w:r>
      <w:r w:rsidR="00CE6C8C">
        <w:rPr>
          <w:color w:val="000000" w:themeColor="text1"/>
          <w:sz w:val="22"/>
          <w:szCs w:val="22"/>
        </w:rPr>
        <w:t>eight</w:t>
      </w:r>
      <w:r w:rsidR="00C16335" w:rsidRPr="00463B43">
        <w:rPr>
          <w:color w:val="000000" w:themeColor="text1"/>
          <w:sz w:val="22"/>
          <w:szCs w:val="22"/>
        </w:rPr>
        <w:t xml:space="preserve"> </w:t>
      </w:r>
      <w:r w:rsidRPr="00463B43">
        <w:rPr>
          <w:color w:val="000000" w:themeColor="text1"/>
          <w:sz w:val="22"/>
          <w:szCs w:val="22"/>
        </w:rPr>
        <w:t xml:space="preserve">community members present.  </w:t>
      </w:r>
      <w:r w:rsidR="00CE6C8C">
        <w:rPr>
          <w:color w:val="000000" w:themeColor="text1"/>
          <w:sz w:val="22"/>
          <w:szCs w:val="22"/>
        </w:rPr>
        <w:t>Our guest for th</w:t>
      </w:r>
      <w:r w:rsidR="003D231C">
        <w:rPr>
          <w:color w:val="000000" w:themeColor="text1"/>
          <w:sz w:val="22"/>
          <w:szCs w:val="22"/>
        </w:rPr>
        <w:t>e</w:t>
      </w:r>
      <w:r w:rsidR="00CE6C8C">
        <w:rPr>
          <w:color w:val="000000" w:themeColor="text1"/>
          <w:sz w:val="22"/>
          <w:szCs w:val="22"/>
        </w:rPr>
        <w:t xml:space="preserve"> meeting was Regina Propst, Insight Human Services.  This meeting consisted of distribution of Deterra Drug Deactivation Kits and review of results from V.O.I.C.E.S. Survey from our community.  </w:t>
      </w:r>
    </w:p>
    <w:p w14:paraId="4FF5CE8E" w14:textId="56F54B75" w:rsidR="00357B2C" w:rsidRDefault="00357B2C" w:rsidP="00357B2C">
      <w:pPr>
        <w:pStyle w:val="NormalWeb"/>
        <w:spacing w:before="0" w:beforeAutospacing="0" w:after="0" w:afterAutospacing="0"/>
        <w:rPr>
          <w:color w:val="000000" w:themeColor="text1"/>
          <w:sz w:val="22"/>
          <w:szCs w:val="22"/>
        </w:rPr>
      </w:pPr>
      <w:r w:rsidRPr="00463B43">
        <w:rPr>
          <w:b/>
          <w:bCs/>
          <w:sz w:val="22"/>
          <w:szCs w:val="22"/>
        </w:rPr>
        <w:t>II. Introduction</w:t>
      </w:r>
      <w:r w:rsidR="00D649CE">
        <w:rPr>
          <w:b/>
          <w:bCs/>
          <w:sz w:val="22"/>
          <w:szCs w:val="22"/>
        </w:rPr>
        <w:t>:</w:t>
      </w:r>
      <w:r w:rsidRPr="00463B43">
        <w:rPr>
          <w:b/>
          <w:bCs/>
          <w:sz w:val="22"/>
          <w:szCs w:val="22"/>
        </w:rPr>
        <w:br/>
      </w:r>
      <w:r w:rsidRPr="00463B43">
        <w:rPr>
          <w:b/>
          <w:bCs/>
          <w:sz w:val="22"/>
          <w:szCs w:val="22"/>
        </w:rPr>
        <w:br/>
      </w:r>
      <w:r w:rsidRPr="00463B43">
        <w:rPr>
          <w:color w:val="000000" w:themeColor="text1"/>
          <w:sz w:val="22"/>
          <w:szCs w:val="22"/>
        </w:rPr>
        <w:t xml:space="preserve">The Surry County Substance Abuse Recovery Office held a community meeting with </w:t>
      </w:r>
      <w:r w:rsidR="00CE6C8C">
        <w:rPr>
          <w:color w:val="000000" w:themeColor="text1"/>
          <w:sz w:val="22"/>
          <w:szCs w:val="22"/>
        </w:rPr>
        <w:t xml:space="preserve">eight </w:t>
      </w:r>
      <w:r w:rsidRPr="00463B43">
        <w:rPr>
          <w:color w:val="000000" w:themeColor="text1"/>
          <w:sz w:val="22"/>
          <w:szCs w:val="22"/>
        </w:rPr>
        <w:t xml:space="preserve">community members on </w:t>
      </w:r>
      <w:r w:rsidR="00CE6C8C">
        <w:rPr>
          <w:color w:val="000000" w:themeColor="text1"/>
          <w:sz w:val="22"/>
          <w:szCs w:val="22"/>
        </w:rPr>
        <w:t>May 4</w:t>
      </w:r>
      <w:r w:rsidRPr="00463B43">
        <w:rPr>
          <w:color w:val="000000" w:themeColor="text1"/>
          <w:sz w:val="22"/>
          <w:szCs w:val="22"/>
        </w:rPr>
        <w:t>, 2021</w:t>
      </w:r>
      <w:r w:rsidRPr="00463B43">
        <w:rPr>
          <w:b/>
          <w:bCs/>
          <w:color w:val="000000" w:themeColor="text1"/>
          <w:sz w:val="22"/>
          <w:szCs w:val="22"/>
        </w:rPr>
        <w:t xml:space="preserve">. </w:t>
      </w:r>
      <w:r w:rsidRPr="00463B43">
        <w:rPr>
          <w:color w:val="000000" w:themeColor="text1"/>
          <w:sz w:val="22"/>
          <w:szCs w:val="22"/>
        </w:rPr>
        <w:t>The meeting was conducted as part of the Substance Abuse Recovery Office’s involvement in reducing the number of opiate and other drug related deaths and abuse in Surry County. The All-Stars have had previous discussion</w:t>
      </w:r>
      <w:r w:rsidR="009B76C5" w:rsidRPr="00463B43">
        <w:rPr>
          <w:color w:val="000000" w:themeColor="text1"/>
          <w:sz w:val="22"/>
          <w:szCs w:val="22"/>
        </w:rPr>
        <w:t>s</w:t>
      </w:r>
      <w:r w:rsidRPr="00463B43">
        <w:rPr>
          <w:color w:val="000000" w:themeColor="text1"/>
          <w:sz w:val="22"/>
          <w:szCs w:val="22"/>
        </w:rPr>
        <w:t xml:space="preserve"> about the ways that the Surry County Substance Abuse Recovery Office has set up a proposed “Continuum of Care”, to explore ways of capturing data about our County’s knowledge of the substance abuse problem, and resources we currently have</w:t>
      </w:r>
      <w:r w:rsidR="009B76C5" w:rsidRPr="00463B43">
        <w:rPr>
          <w:color w:val="000000" w:themeColor="text1"/>
          <w:sz w:val="22"/>
          <w:szCs w:val="22"/>
        </w:rPr>
        <w:t xml:space="preserve">.  This meeting was </w:t>
      </w:r>
      <w:r w:rsidR="00CE6C8C">
        <w:rPr>
          <w:color w:val="000000" w:themeColor="text1"/>
          <w:sz w:val="22"/>
          <w:szCs w:val="22"/>
        </w:rPr>
        <w:t xml:space="preserve">held </w:t>
      </w:r>
      <w:r w:rsidR="009B76C5" w:rsidRPr="00463B43">
        <w:rPr>
          <w:color w:val="000000" w:themeColor="text1"/>
          <w:sz w:val="22"/>
          <w:szCs w:val="22"/>
        </w:rPr>
        <w:t xml:space="preserve">at the Surry County Substance Abuse Recovery Office in Dobson, NC.  </w:t>
      </w:r>
      <w:r w:rsidR="00F0747C">
        <w:rPr>
          <w:color w:val="000000" w:themeColor="text1"/>
          <w:sz w:val="22"/>
          <w:szCs w:val="22"/>
        </w:rPr>
        <w:t xml:space="preserve">The goal of this meeting is to introduce </w:t>
      </w:r>
      <w:r w:rsidR="00CE6C8C">
        <w:rPr>
          <w:color w:val="000000" w:themeColor="text1"/>
          <w:sz w:val="22"/>
          <w:szCs w:val="22"/>
        </w:rPr>
        <w:t>Deterra Drug</w:t>
      </w:r>
      <w:r w:rsidR="009D6982">
        <w:rPr>
          <w:color w:val="000000" w:themeColor="text1"/>
          <w:sz w:val="22"/>
          <w:szCs w:val="22"/>
        </w:rPr>
        <w:t xml:space="preserve"> Deactivation Kits and to start to form a plan of distribution through the All-Star Members.  Mr. Jamie Edwards also provided information </w:t>
      </w:r>
      <w:r w:rsidR="00B32F74">
        <w:rPr>
          <w:color w:val="000000" w:themeColor="text1"/>
          <w:sz w:val="22"/>
          <w:szCs w:val="22"/>
        </w:rPr>
        <w:t xml:space="preserve">on the Voices Primary Survey Results.  </w:t>
      </w:r>
    </w:p>
    <w:p w14:paraId="2401FB40" w14:textId="4F04D7D8" w:rsidR="00357B2C" w:rsidRPr="00463B43" w:rsidRDefault="00357B2C" w:rsidP="00357B2C">
      <w:pPr>
        <w:pStyle w:val="NormalWeb"/>
        <w:rPr>
          <w:sz w:val="22"/>
          <w:szCs w:val="22"/>
        </w:rPr>
      </w:pPr>
      <w:r w:rsidRPr="00463B43">
        <w:rPr>
          <w:b/>
          <w:bCs/>
          <w:sz w:val="22"/>
          <w:szCs w:val="22"/>
        </w:rPr>
        <w:t>III. Participant Demographics</w:t>
      </w:r>
      <w:r w:rsidR="00D649CE">
        <w:rPr>
          <w:b/>
          <w:bCs/>
          <w:sz w:val="22"/>
          <w:szCs w:val="22"/>
        </w:rPr>
        <w:t>:</w:t>
      </w:r>
    </w:p>
    <w:p w14:paraId="7B107BAC" w14:textId="761272BD" w:rsidR="00357B2C" w:rsidRPr="00463B43" w:rsidRDefault="00B32F74" w:rsidP="00357B2C">
      <w:pPr>
        <w:pStyle w:val="NormalWeb"/>
        <w:rPr>
          <w:sz w:val="22"/>
          <w:szCs w:val="22"/>
        </w:rPr>
      </w:pPr>
      <w:r>
        <w:rPr>
          <w:color w:val="000000" w:themeColor="text1"/>
          <w:sz w:val="22"/>
          <w:szCs w:val="22"/>
        </w:rPr>
        <w:t>Eight</w:t>
      </w:r>
      <w:r w:rsidR="00357B2C" w:rsidRPr="00463B43">
        <w:rPr>
          <w:color w:val="000000" w:themeColor="text1"/>
          <w:sz w:val="22"/>
          <w:szCs w:val="22"/>
        </w:rPr>
        <w:t xml:space="preserve"> participants took </w:t>
      </w:r>
      <w:r w:rsidR="00357B2C" w:rsidRPr="00463B43">
        <w:rPr>
          <w:sz w:val="22"/>
          <w:szCs w:val="22"/>
        </w:rPr>
        <w:t xml:space="preserve">part in the meeting: </w:t>
      </w:r>
    </w:p>
    <w:p w14:paraId="426562E1" w14:textId="6AF8B825" w:rsidR="00357B2C" w:rsidRPr="00463B43" w:rsidRDefault="00B32F74" w:rsidP="00357B2C">
      <w:pPr>
        <w:pStyle w:val="NormalWeb"/>
        <w:numPr>
          <w:ilvl w:val="0"/>
          <w:numId w:val="2"/>
        </w:numPr>
        <w:rPr>
          <w:sz w:val="22"/>
          <w:szCs w:val="22"/>
        </w:rPr>
      </w:pPr>
      <w:r>
        <w:rPr>
          <w:sz w:val="22"/>
          <w:szCs w:val="22"/>
        </w:rPr>
        <w:t>7</w:t>
      </w:r>
      <w:r w:rsidR="00357B2C" w:rsidRPr="00463B43">
        <w:rPr>
          <w:sz w:val="22"/>
          <w:szCs w:val="22"/>
        </w:rPr>
        <w:t xml:space="preserve"> women  </w:t>
      </w:r>
    </w:p>
    <w:p w14:paraId="4D0DB225" w14:textId="20EF1A3A" w:rsidR="00EF61FB" w:rsidRDefault="00B32F74" w:rsidP="00357B2C">
      <w:pPr>
        <w:pStyle w:val="NormalWeb"/>
        <w:numPr>
          <w:ilvl w:val="0"/>
          <w:numId w:val="2"/>
        </w:numPr>
        <w:rPr>
          <w:sz w:val="22"/>
          <w:szCs w:val="22"/>
        </w:rPr>
      </w:pPr>
      <w:r>
        <w:rPr>
          <w:sz w:val="22"/>
          <w:szCs w:val="22"/>
        </w:rPr>
        <w:t>1</w:t>
      </w:r>
      <w:r w:rsidR="00EF61FB" w:rsidRPr="00463B43">
        <w:rPr>
          <w:sz w:val="22"/>
          <w:szCs w:val="22"/>
        </w:rPr>
        <w:t xml:space="preserve"> m</w:t>
      </w:r>
      <w:r>
        <w:rPr>
          <w:sz w:val="22"/>
          <w:szCs w:val="22"/>
        </w:rPr>
        <w:t>an</w:t>
      </w:r>
    </w:p>
    <w:p w14:paraId="0FCDF319" w14:textId="77777777" w:rsidR="00F6236E" w:rsidRPr="00463B43" w:rsidRDefault="00F6236E" w:rsidP="00F6236E">
      <w:pPr>
        <w:pStyle w:val="NormalWeb"/>
        <w:ind w:left="720"/>
        <w:rPr>
          <w:sz w:val="22"/>
          <w:szCs w:val="22"/>
        </w:rPr>
      </w:pPr>
    </w:p>
    <w:p w14:paraId="468F3312" w14:textId="35FF1F26" w:rsidR="00357B2C" w:rsidRPr="00463B43" w:rsidRDefault="00357B2C" w:rsidP="00357B2C">
      <w:pPr>
        <w:pStyle w:val="NormalWeb"/>
        <w:rPr>
          <w:sz w:val="22"/>
          <w:szCs w:val="22"/>
        </w:rPr>
      </w:pPr>
      <w:r w:rsidRPr="00463B43">
        <w:rPr>
          <w:b/>
          <w:bCs/>
          <w:sz w:val="22"/>
          <w:szCs w:val="22"/>
        </w:rPr>
        <w:lastRenderedPageBreak/>
        <w:t>IV. Participant Perspectives</w:t>
      </w:r>
      <w:r w:rsidR="00D649CE">
        <w:rPr>
          <w:b/>
          <w:bCs/>
          <w:sz w:val="22"/>
          <w:szCs w:val="22"/>
        </w:rPr>
        <w:t>:</w:t>
      </w:r>
    </w:p>
    <w:p w14:paraId="7EA71180" w14:textId="0BF6AB13" w:rsidR="00357B2C" w:rsidRPr="00B32F74" w:rsidRDefault="00357B2C" w:rsidP="00357B2C">
      <w:pPr>
        <w:pStyle w:val="NormalWeb"/>
        <w:ind w:left="1440" w:hanging="1440"/>
        <w:rPr>
          <w:color w:val="000000" w:themeColor="text1"/>
          <w:sz w:val="22"/>
          <w:szCs w:val="22"/>
        </w:rPr>
      </w:pPr>
      <w:r w:rsidRPr="00463B43">
        <w:rPr>
          <w:b/>
          <w:bCs/>
          <w:sz w:val="22"/>
          <w:szCs w:val="22"/>
        </w:rPr>
        <w:t xml:space="preserve">Perspective 1: </w:t>
      </w:r>
      <w:r w:rsidRPr="00463B43">
        <w:rPr>
          <w:b/>
          <w:bCs/>
          <w:sz w:val="22"/>
          <w:szCs w:val="22"/>
        </w:rPr>
        <w:tab/>
      </w:r>
      <w:r w:rsidR="00B32F74">
        <w:rPr>
          <w:sz w:val="22"/>
          <w:szCs w:val="22"/>
        </w:rPr>
        <w:t xml:space="preserve">Charlotte Reeves began the meeting by welcoming everyone there and asking each person to introduce themselves.  </w:t>
      </w:r>
      <w:r w:rsidR="00F56737">
        <w:rPr>
          <w:sz w:val="22"/>
          <w:szCs w:val="22"/>
        </w:rPr>
        <w:t>The agenda entailed D</w:t>
      </w:r>
      <w:r w:rsidR="00DE5EFE">
        <w:rPr>
          <w:sz w:val="22"/>
          <w:szCs w:val="22"/>
        </w:rPr>
        <w:t xml:space="preserve"> the need for D</w:t>
      </w:r>
      <w:r w:rsidR="00F56737">
        <w:rPr>
          <w:sz w:val="22"/>
          <w:szCs w:val="22"/>
        </w:rPr>
        <w:t>eterra Drug Deactivation Kits distribution</w:t>
      </w:r>
      <w:r w:rsidR="00DE5EFE">
        <w:rPr>
          <w:sz w:val="22"/>
          <w:szCs w:val="22"/>
        </w:rPr>
        <w:t xml:space="preserve"> in</w:t>
      </w:r>
      <w:r w:rsidR="00F56737">
        <w:rPr>
          <w:sz w:val="22"/>
          <w:szCs w:val="22"/>
        </w:rPr>
        <w:t xml:space="preserve"> our community.  The All-Stars will be instrumental in getting the Deterra Kits out to a specified population who could put them to good use.  Ms. Reeves gave thanks both to Insight Human Services and Safe Project, who donated these Deterra Kits</w:t>
      </w:r>
      <w:r w:rsidR="004E0571">
        <w:rPr>
          <w:sz w:val="22"/>
          <w:szCs w:val="22"/>
        </w:rPr>
        <w:t xml:space="preserve">.  She briefly reviewed the directions for use of the Deterra Kits and their benefits.  The directions are simply to open the package, put the desired drug into the bag, fill the water to the specified mark, seal the bag, shake gently, and then dispose in the household trash.  </w:t>
      </w:r>
      <w:r w:rsidR="00872B73">
        <w:rPr>
          <w:sz w:val="22"/>
          <w:szCs w:val="22"/>
        </w:rPr>
        <w:t xml:space="preserve">This information is available at surrycountycares.com </w:t>
      </w:r>
      <w:r w:rsidR="001E6EAE">
        <w:rPr>
          <w:sz w:val="22"/>
          <w:szCs w:val="22"/>
        </w:rPr>
        <w:t>and</w:t>
      </w:r>
      <w:r w:rsidR="00DE5EFE">
        <w:rPr>
          <w:sz w:val="22"/>
          <w:szCs w:val="22"/>
        </w:rPr>
        <w:t xml:space="preserve"> listed on the packaging of the product.</w:t>
      </w:r>
    </w:p>
    <w:p w14:paraId="3CB8898E" w14:textId="0C35A31E" w:rsidR="00357B2C" w:rsidRPr="00463B43" w:rsidRDefault="00357B2C" w:rsidP="009E0EC5">
      <w:pPr>
        <w:pStyle w:val="NormalWeb"/>
        <w:ind w:left="1440" w:hanging="1440"/>
        <w:rPr>
          <w:sz w:val="22"/>
          <w:szCs w:val="22"/>
        </w:rPr>
      </w:pPr>
      <w:r w:rsidRPr="00463B43">
        <w:rPr>
          <w:b/>
          <w:bCs/>
          <w:color w:val="000000" w:themeColor="text1"/>
          <w:sz w:val="22"/>
          <w:szCs w:val="22"/>
        </w:rPr>
        <w:t xml:space="preserve">Perspective 2:  </w:t>
      </w:r>
      <w:r w:rsidRPr="00463B43">
        <w:rPr>
          <w:color w:val="000000" w:themeColor="text1"/>
          <w:sz w:val="22"/>
          <w:szCs w:val="22"/>
        </w:rPr>
        <w:tab/>
      </w:r>
      <w:r w:rsidR="004E0571">
        <w:rPr>
          <w:color w:val="000000" w:themeColor="text1"/>
          <w:sz w:val="22"/>
          <w:szCs w:val="22"/>
        </w:rPr>
        <w:t xml:space="preserve">Mr. Jamie Edwards gave a slide presentation of the Voices Primary Survey Results.  He showed slides that consisted of colored graphs and charts of what our residents believe </w:t>
      </w:r>
      <w:r w:rsidR="00767A1E">
        <w:rPr>
          <w:color w:val="000000" w:themeColor="text1"/>
          <w:sz w:val="22"/>
          <w:szCs w:val="22"/>
        </w:rPr>
        <w:t xml:space="preserve">when it comes to the use of substances in our County.  He reviewed the numerical results for all 25 questions that were on the survey.  </w:t>
      </w:r>
    </w:p>
    <w:p w14:paraId="0E81E95A" w14:textId="1539BE08" w:rsidR="00357B2C" w:rsidRPr="00463B43" w:rsidRDefault="00357B2C" w:rsidP="00357B2C">
      <w:pPr>
        <w:pStyle w:val="NormalWeb"/>
        <w:ind w:left="1440" w:hanging="1440"/>
        <w:rPr>
          <w:color w:val="000000" w:themeColor="text1"/>
          <w:sz w:val="22"/>
          <w:szCs w:val="22"/>
        </w:rPr>
      </w:pPr>
      <w:r w:rsidRPr="00463B43">
        <w:rPr>
          <w:b/>
          <w:bCs/>
          <w:color w:val="000000" w:themeColor="text1"/>
          <w:sz w:val="22"/>
          <w:szCs w:val="22"/>
        </w:rPr>
        <w:t>Perspective 3:</w:t>
      </w:r>
      <w:r w:rsidRPr="00463B43">
        <w:rPr>
          <w:color w:val="000000" w:themeColor="text1"/>
          <w:sz w:val="22"/>
          <w:szCs w:val="22"/>
        </w:rPr>
        <w:tab/>
      </w:r>
      <w:r w:rsidR="00767A1E">
        <w:rPr>
          <w:color w:val="000000" w:themeColor="text1"/>
          <w:sz w:val="22"/>
          <w:szCs w:val="22"/>
        </w:rPr>
        <w:t xml:space="preserve">Mr. Edwards asked for help </w:t>
      </w:r>
      <w:r w:rsidR="004D5893">
        <w:rPr>
          <w:color w:val="000000" w:themeColor="text1"/>
          <w:sz w:val="22"/>
          <w:szCs w:val="22"/>
        </w:rPr>
        <w:t>from</w:t>
      </w:r>
      <w:r w:rsidR="00767A1E">
        <w:rPr>
          <w:color w:val="000000" w:themeColor="text1"/>
          <w:sz w:val="22"/>
          <w:szCs w:val="22"/>
        </w:rPr>
        <w:t xml:space="preserve"> the All-Stars Prevention Group to summarize </w:t>
      </w:r>
      <w:r w:rsidR="00C2107F">
        <w:rPr>
          <w:color w:val="000000" w:themeColor="text1"/>
          <w:sz w:val="22"/>
          <w:szCs w:val="22"/>
        </w:rPr>
        <w:t xml:space="preserve">the results of the </w:t>
      </w:r>
      <w:r w:rsidR="004D5893">
        <w:rPr>
          <w:color w:val="000000" w:themeColor="text1"/>
          <w:sz w:val="22"/>
          <w:szCs w:val="22"/>
        </w:rPr>
        <w:t xml:space="preserve">citizen </w:t>
      </w:r>
      <w:r w:rsidR="00C2107F">
        <w:rPr>
          <w:color w:val="000000" w:themeColor="text1"/>
          <w:sz w:val="22"/>
          <w:szCs w:val="22"/>
        </w:rPr>
        <w:t xml:space="preserve">comments </w:t>
      </w:r>
      <w:r w:rsidR="004D5893">
        <w:rPr>
          <w:color w:val="000000" w:themeColor="text1"/>
          <w:sz w:val="22"/>
          <w:szCs w:val="22"/>
        </w:rPr>
        <w:t xml:space="preserve">in </w:t>
      </w:r>
      <w:r w:rsidR="00C2107F">
        <w:rPr>
          <w:color w:val="000000" w:themeColor="text1"/>
          <w:sz w:val="22"/>
          <w:szCs w:val="22"/>
        </w:rPr>
        <w:t>Surry County</w:t>
      </w:r>
      <w:r w:rsidR="004D5893">
        <w:rPr>
          <w:color w:val="000000" w:themeColor="text1"/>
          <w:sz w:val="22"/>
          <w:szCs w:val="22"/>
        </w:rPr>
        <w:t xml:space="preserve">.  The group divided into 2 separate </w:t>
      </w:r>
      <w:r w:rsidR="001E6EAE">
        <w:rPr>
          <w:color w:val="000000" w:themeColor="text1"/>
          <w:sz w:val="22"/>
          <w:szCs w:val="22"/>
        </w:rPr>
        <w:t>teams</w:t>
      </w:r>
      <w:r w:rsidR="004D5893">
        <w:rPr>
          <w:color w:val="000000" w:themeColor="text1"/>
          <w:sz w:val="22"/>
          <w:szCs w:val="22"/>
        </w:rPr>
        <w:t xml:space="preserve"> and addressed several comments to devise general themes.  </w:t>
      </w:r>
      <w:r w:rsidR="00617754" w:rsidRPr="00463B43">
        <w:rPr>
          <w:color w:val="000000" w:themeColor="text1"/>
          <w:sz w:val="22"/>
          <w:szCs w:val="22"/>
        </w:rPr>
        <w:t xml:space="preserve">  </w:t>
      </w:r>
    </w:p>
    <w:p w14:paraId="28E1D03A" w14:textId="4A9D818E" w:rsidR="00357B2C" w:rsidRPr="00463B43" w:rsidRDefault="00357B2C" w:rsidP="00357B2C">
      <w:pPr>
        <w:pStyle w:val="NormalWeb"/>
        <w:ind w:left="1440" w:hanging="1440"/>
        <w:rPr>
          <w:color w:val="000000" w:themeColor="text1"/>
          <w:sz w:val="22"/>
          <w:szCs w:val="22"/>
        </w:rPr>
      </w:pPr>
      <w:r w:rsidRPr="00463B43">
        <w:rPr>
          <w:b/>
          <w:bCs/>
          <w:color w:val="000000" w:themeColor="text1"/>
          <w:sz w:val="22"/>
          <w:szCs w:val="22"/>
        </w:rPr>
        <w:t>Prevention 4:</w:t>
      </w:r>
      <w:r w:rsidRPr="00463B43">
        <w:rPr>
          <w:color w:val="000000" w:themeColor="text1"/>
          <w:sz w:val="22"/>
          <w:szCs w:val="22"/>
        </w:rPr>
        <w:t xml:space="preserve"> </w:t>
      </w:r>
      <w:r w:rsidRPr="00463B43">
        <w:rPr>
          <w:color w:val="000000" w:themeColor="text1"/>
          <w:sz w:val="22"/>
          <w:szCs w:val="22"/>
        </w:rPr>
        <w:tab/>
      </w:r>
      <w:r w:rsidR="004D5893">
        <w:rPr>
          <w:color w:val="000000" w:themeColor="text1"/>
          <w:sz w:val="22"/>
          <w:szCs w:val="22"/>
        </w:rPr>
        <w:t>After the All-Stars worked for approximately 30 minutes in computing the comment summaries, the g</w:t>
      </w:r>
      <w:r w:rsidR="009F021E">
        <w:rPr>
          <w:color w:val="000000" w:themeColor="text1"/>
          <w:sz w:val="22"/>
          <w:szCs w:val="22"/>
        </w:rPr>
        <w:t xml:space="preserve">roup made one sheet with the </w:t>
      </w:r>
      <w:r w:rsidR="001E6EAE">
        <w:rPr>
          <w:color w:val="000000" w:themeColor="text1"/>
          <w:sz w:val="22"/>
          <w:szCs w:val="22"/>
        </w:rPr>
        <w:t>overarching concepts</w:t>
      </w:r>
      <w:r w:rsidR="009F021E">
        <w:rPr>
          <w:color w:val="000000" w:themeColor="text1"/>
          <w:sz w:val="22"/>
          <w:szCs w:val="22"/>
        </w:rPr>
        <w:t xml:space="preserve"> listed </w:t>
      </w:r>
      <w:r w:rsidR="001E6EAE">
        <w:rPr>
          <w:color w:val="000000" w:themeColor="text1"/>
          <w:sz w:val="22"/>
          <w:szCs w:val="22"/>
        </w:rPr>
        <w:t>for</w:t>
      </w:r>
      <w:r w:rsidR="009F021E">
        <w:rPr>
          <w:color w:val="000000" w:themeColor="text1"/>
          <w:sz w:val="22"/>
          <w:szCs w:val="22"/>
        </w:rPr>
        <w:t xml:space="preserve"> each question.</w:t>
      </w:r>
    </w:p>
    <w:p w14:paraId="35E80162" w14:textId="175AD23E" w:rsidR="00357B2C" w:rsidRPr="00463B43" w:rsidRDefault="00357B2C" w:rsidP="00357B2C">
      <w:pPr>
        <w:pStyle w:val="NormalWeb"/>
        <w:rPr>
          <w:b/>
          <w:bCs/>
          <w:color w:val="000000" w:themeColor="text1"/>
          <w:sz w:val="22"/>
          <w:szCs w:val="22"/>
        </w:rPr>
      </w:pPr>
      <w:r w:rsidRPr="00463B43">
        <w:rPr>
          <w:b/>
          <w:bCs/>
          <w:color w:val="000000" w:themeColor="text1"/>
          <w:sz w:val="22"/>
          <w:szCs w:val="22"/>
        </w:rPr>
        <w:t>V. Recommendations</w:t>
      </w:r>
      <w:r w:rsidR="00D649CE">
        <w:rPr>
          <w:b/>
          <w:bCs/>
          <w:color w:val="000000" w:themeColor="text1"/>
          <w:sz w:val="22"/>
          <w:szCs w:val="22"/>
        </w:rPr>
        <w:t>:</w:t>
      </w:r>
      <w:r w:rsidRPr="00463B43">
        <w:rPr>
          <w:b/>
          <w:bCs/>
          <w:color w:val="000000" w:themeColor="text1"/>
          <w:sz w:val="22"/>
          <w:szCs w:val="22"/>
        </w:rPr>
        <w:t xml:space="preserve"> </w:t>
      </w:r>
    </w:p>
    <w:p w14:paraId="2089D3DC" w14:textId="77777777" w:rsidR="00357B2C" w:rsidRPr="00463B43" w:rsidRDefault="00357B2C" w:rsidP="00357B2C">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 xml:space="preserve">The All-Star Prevention Group Members that were present at the meeting were unanimous </w:t>
      </w:r>
    </w:p>
    <w:p w14:paraId="168C8F05" w14:textId="77777777" w:rsidR="009F021E" w:rsidRDefault="00357B2C" w:rsidP="00463B43">
      <w:pPr>
        <w:pStyle w:val="NormalWeb"/>
        <w:tabs>
          <w:tab w:val="left" w:pos="720"/>
        </w:tabs>
        <w:spacing w:before="0" w:beforeAutospacing="0" w:after="0" w:afterAutospacing="0"/>
        <w:ind w:left="1440" w:hanging="1440"/>
        <w:jc w:val="both"/>
        <w:rPr>
          <w:color w:val="000000" w:themeColor="text1"/>
          <w:sz w:val="22"/>
          <w:szCs w:val="22"/>
        </w:rPr>
      </w:pPr>
      <w:r w:rsidRPr="00463B43">
        <w:rPr>
          <w:color w:val="000000" w:themeColor="text1"/>
          <w:sz w:val="22"/>
          <w:szCs w:val="22"/>
        </w:rPr>
        <w:t xml:space="preserve">in </w:t>
      </w:r>
      <w:r w:rsidR="00463B43">
        <w:rPr>
          <w:color w:val="000000" w:themeColor="text1"/>
          <w:sz w:val="22"/>
          <w:szCs w:val="22"/>
        </w:rPr>
        <w:t xml:space="preserve">participating in the </w:t>
      </w:r>
      <w:r w:rsidR="009F021E">
        <w:rPr>
          <w:color w:val="000000" w:themeColor="text1"/>
          <w:sz w:val="22"/>
          <w:szCs w:val="22"/>
        </w:rPr>
        <w:t xml:space="preserve">computations of general themes of the voices survey.  </w:t>
      </w:r>
      <w:r w:rsidRPr="00463B43">
        <w:rPr>
          <w:color w:val="000000" w:themeColor="text1"/>
          <w:sz w:val="22"/>
          <w:szCs w:val="22"/>
        </w:rPr>
        <w:t xml:space="preserve">Once again, everyone agrees </w:t>
      </w:r>
    </w:p>
    <w:p w14:paraId="6AF9B232" w14:textId="77777777" w:rsidR="009F021E" w:rsidRDefault="00357B2C" w:rsidP="00463B43">
      <w:pPr>
        <w:pStyle w:val="NormalWeb"/>
        <w:tabs>
          <w:tab w:val="left" w:pos="720"/>
        </w:tabs>
        <w:spacing w:before="0" w:beforeAutospacing="0" w:after="0" w:afterAutospacing="0"/>
        <w:ind w:left="1440" w:hanging="1440"/>
        <w:jc w:val="both"/>
        <w:rPr>
          <w:color w:val="000000" w:themeColor="text1"/>
          <w:sz w:val="22"/>
          <w:szCs w:val="22"/>
        </w:rPr>
      </w:pPr>
      <w:r w:rsidRPr="00463B43">
        <w:rPr>
          <w:color w:val="000000" w:themeColor="text1"/>
          <w:sz w:val="22"/>
          <w:szCs w:val="22"/>
        </w:rPr>
        <w:t>that the substance abuse</w:t>
      </w:r>
      <w:r w:rsidR="00463B43">
        <w:rPr>
          <w:color w:val="000000" w:themeColor="text1"/>
          <w:sz w:val="22"/>
          <w:szCs w:val="22"/>
        </w:rPr>
        <w:t xml:space="preserve"> </w:t>
      </w:r>
      <w:r w:rsidRPr="00463B43">
        <w:rPr>
          <w:color w:val="000000" w:themeColor="text1"/>
          <w:sz w:val="22"/>
          <w:szCs w:val="22"/>
        </w:rPr>
        <w:t xml:space="preserve">problems continue to be a major issue for those who are suffering with the problem, </w:t>
      </w:r>
    </w:p>
    <w:p w14:paraId="49FB6D63" w14:textId="3A5D5517" w:rsidR="00E3076D" w:rsidRDefault="00357B2C" w:rsidP="00E3076D">
      <w:pPr>
        <w:pStyle w:val="NormalWeb"/>
        <w:tabs>
          <w:tab w:val="left" w:pos="720"/>
        </w:tabs>
        <w:spacing w:before="0" w:beforeAutospacing="0" w:after="0" w:afterAutospacing="0"/>
        <w:ind w:left="1440" w:hanging="1440"/>
        <w:jc w:val="both"/>
        <w:rPr>
          <w:color w:val="000000" w:themeColor="text1"/>
          <w:sz w:val="22"/>
          <w:szCs w:val="22"/>
        </w:rPr>
      </w:pPr>
      <w:r w:rsidRPr="00463B43">
        <w:rPr>
          <w:color w:val="000000" w:themeColor="text1"/>
          <w:sz w:val="22"/>
          <w:szCs w:val="22"/>
        </w:rPr>
        <w:t xml:space="preserve">their families, and our County.  </w:t>
      </w:r>
      <w:r w:rsidR="00E3076D">
        <w:rPr>
          <w:color w:val="000000" w:themeColor="text1"/>
          <w:sz w:val="22"/>
          <w:szCs w:val="22"/>
        </w:rPr>
        <w:t xml:space="preserve">The </w:t>
      </w:r>
      <w:r w:rsidRPr="00463B43">
        <w:rPr>
          <w:color w:val="000000" w:themeColor="text1"/>
          <w:sz w:val="22"/>
          <w:szCs w:val="22"/>
        </w:rPr>
        <w:t xml:space="preserve">meeting was adjourned and will meet again in the month of </w:t>
      </w:r>
    </w:p>
    <w:p w14:paraId="1FC33060" w14:textId="5AD04C17" w:rsidR="00E3076D" w:rsidRDefault="009F021E" w:rsidP="00E3076D">
      <w:pPr>
        <w:pStyle w:val="NormalWeb"/>
        <w:tabs>
          <w:tab w:val="left" w:pos="720"/>
        </w:tabs>
        <w:spacing w:before="0" w:beforeAutospacing="0" w:after="0" w:afterAutospacing="0"/>
        <w:ind w:left="1440" w:hanging="1440"/>
        <w:jc w:val="both"/>
        <w:rPr>
          <w:color w:val="000000" w:themeColor="text1"/>
          <w:sz w:val="22"/>
          <w:szCs w:val="22"/>
        </w:rPr>
      </w:pPr>
      <w:r>
        <w:rPr>
          <w:color w:val="000000" w:themeColor="text1"/>
          <w:sz w:val="22"/>
          <w:szCs w:val="22"/>
        </w:rPr>
        <w:t>June</w:t>
      </w:r>
      <w:r w:rsidR="00357B2C" w:rsidRPr="00463B43">
        <w:rPr>
          <w:color w:val="000000" w:themeColor="text1"/>
          <w:sz w:val="22"/>
          <w:szCs w:val="22"/>
        </w:rPr>
        <w:t>.  Everyone was informed to check</w:t>
      </w:r>
      <w:r w:rsidR="00E3076D">
        <w:rPr>
          <w:color w:val="000000" w:themeColor="text1"/>
          <w:sz w:val="22"/>
          <w:szCs w:val="22"/>
        </w:rPr>
        <w:t xml:space="preserve"> </w:t>
      </w:r>
      <w:r w:rsidR="00357B2C" w:rsidRPr="00463B43">
        <w:rPr>
          <w:color w:val="000000" w:themeColor="text1"/>
          <w:sz w:val="22"/>
          <w:szCs w:val="22"/>
        </w:rPr>
        <w:t xml:space="preserve">their email for The All-Star Prevention Group correspondence. </w:t>
      </w:r>
    </w:p>
    <w:p w14:paraId="023EFDF5" w14:textId="5CB95162" w:rsidR="003D231C" w:rsidRDefault="00E3076D" w:rsidP="00E3076D">
      <w:pPr>
        <w:pStyle w:val="NormalWeb"/>
        <w:tabs>
          <w:tab w:val="left" w:pos="720"/>
        </w:tabs>
        <w:spacing w:before="0" w:beforeAutospacing="0" w:after="0" w:afterAutospacing="0"/>
        <w:ind w:left="1440" w:hanging="1440"/>
        <w:jc w:val="both"/>
        <w:rPr>
          <w:color w:val="000000" w:themeColor="text1"/>
          <w:sz w:val="22"/>
          <w:szCs w:val="22"/>
        </w:rPr>
      </w:pPr>
      <w:r>
        <w:rPr>
          <w:color w:val="000000" w:themeColor="text1"/>
          <w:sz w:val="22"/>
          <w:szCs w:val="22"/>
        </w:rPr>
        <w:t>The</w:t>
      </w:r>
      <w:r w:rsidR="006D6618">
        <w:rPr>
          <w:color w:val="000000" w:themeColor="text1"/>
          <w:sz w:val="22"/>
          <w:szCs w:val="22"/>
        </w:rPr>
        <w:t xml:space="preserve"> </w:t>
      </w:r>
      <w:r>
        <w:rPr>
          <w:color w:val="000000" w:themeColor="text1"/>
          <w:sz w:val="22"/>
          <w:szCs w:val="22"/>
        </w:rPr>
        <w:t xml:space="preserve">members were </w:t>
      </w:r>
      <w:r w:rsidR="001E6EAE">
        <w:rPr>
          <w:color w:val="000000" w:themeColor="text1"/>
          <w:sz w:val="22"/>
          <w:szCs w:val="22"/>
        </w:rPr>
        <w:t>briefed</w:t>
      </w:r>
      <w:r>
        <w:rPr>
          <w:color w:val="000000" w:themeColor="text1"/>
          <w:sz w:val="22"/>
          <w:szCs w:val="22"/>
        </w:rPr>
        <w:t xml:space="preserve"> that t</w:t>
      </w:r>
      <w:r w:rsidR="00357B2C" w:rsidRPr="00463B43">
        <w:rPr>
          <w:color w:val="000000" w:themeColor="text1"/>
          <w:sz w:val="22"/>
          <w:szCs w:val="22"/>
        </w:rPr>
        <w:t>here will also be an email sent out with the</w:t>
      </w:r>
      <w:r>
        <w:rPr>
          <w:color w:val="000000" w:themeColor="text1"/>
          <w:sz w:val="22"/>
          <w:szCs w:val="22"/>
        </w:rPr>
        <w:t xml:space="preserve"> </w:t>
      </w:r>
      <w:r w:rsidR="003D231C">
        <w:rPr>
          <w:color w:val="000000" w:themeColor="text1"/>
          <w:sz w:val="22"/>
          <w:szCs w:val="22"/>
        </w:rPr>
        <w:t>May</w:t>
      </w:r>
      <w:r w:rsidR="00357B2C" w:rsidRPr="00463B43">
        <w:rPr>
          <w:color w:val="000000" w:themeColor="text1"/>
          <w:sz w:val="22"/>
          <w:szCs w:val="22"/>
        </w:rPr>
        <w:t xml:space="preserve"> Meeting Minutes and</w:t>
      </w:r>
      <w:r>
        <w:rPr>
          <w:color w:val="000000" w:themeColor="text1"/>
          <w:sz w:val="22"/>
          <w:szCs w:val="22"/>
        </w:rPr>
        <w:t xml:space="preserve"> </w:t>
      </w:r>
    </w:p>
    <w:p w14:paraId="6E7251F5" w14:textId="1C84E7E4" w:rsidR="003D231C" w:rsidRDefault="00E3076D" w:rsidP="00E3076D">
      <w:pPr>
        <w:pStyle w:val="NormalWeb"/>
        <w:tabs>
          <w:tab w:val="left" w:pos="720"/>
        </w:tabs>
        <w:spacing w:before="0" w:beforeAutospacing="0" w:after="0" w:afterAutospacing="0"/>
        <w:ind w:left="1440" w:hanging="1440"/>
        <w:jc w:val="both"/>
        <w:rPr>
          <w:color w:val="000000" w:themeColor="text1"/>
          <w:sz w:val="22"/>
          <w:szCs w:val="22"/>
        </w:rPr>
      </w:pPr>
      <w:r>
        <w:rPr>
          <w:color w:val="000000" w:themeColor="text1"/>
          <w:sz w:val="22"/>
          <w:szCs w:val="22"/>
        </w:rPr>
        <w:t>an</w:t>
      </w:r>
      <w:r w:rsidR="006D6618">
        <w:rPr>
          <w:color w:val="000000" w:themeColor="text1"/>
          <w:sz w:val="22"/>
          <w:szCs w:val="22"/>
        </w:rPr>
        <w:t xml:space="preserve"> </w:t>
      </w:r>
      <w:r w:rsidR="001E6EAE">
        <w:rPr>
          <w:color w:val="000000" w:themeColor="text1"/>
          <w:sz w:val="22"/>
          <w:szCs w:val="22"/>
        </w:rPr>
        <w:t>a</w:t>
      </w:r>
      <w:r w:rsidR="00357B2C" w:rsidRPr="00463B43">
        <w:rPr>
          <w:color w:val="000000" w:themeColor="text1"/>
          <w:sz w:val="22"/>
          <w:szCs w:val="22"/>
        </w:rPr>
        <w:t>nnouncement of the next scheduled meeting date and location.</w:t>
      </w:r>
      <w:r>
        <w:rPr>
          <w:color w:val="000000" w:themeColor="text1"/>
          <w:sz w:val="22"/>
          <w:szCs w:val="22"/>
        </w:rPr>
        <w:t xml:space="preserve">  Thank you to the new participants that</w:t>
      </w:r>
      <w:r w:rsidR="006D6618">
        <w:rPr>
          <w:color w:val="000000" w:themeColor="text1"/>
          <w:sz w:val="22"/>
          <w:szCs w:val="22"/>
        </w:rPr>
        <w:t xml:space="preserve"> </w:t>
      </w:r>
    </w:p>
    <w:p w14:paraId="5FFD68B8" w14:textId="5389F469" w:rsidR="00E3076D" w:rsidRPr="00463B43" w:rsidRDefault="00E3076D" w:rsidP="00E3076D">
      <w:pPr>
        <w:pStyle w:val="NormalWeb"/>
        <w:tabs>
          <w:tab w:val="left" w:pos="720"/>
        </w:tabs>
        <w:spacing w:before="0" w:beforeAutospacing="0" w:after="0" w:afterAutospacing="0"/>
        <w:ind w:left="1440" w:hanging="1440"/>
        <w:jc w:val="both"/>
        <w:rPr>
          <w:color w:val="000000" w:themeColor="text1"/>
          <w:sz w:val="22"/>
          <w:szCs w:val="22"/>
        </w:rPr>
      </w:pPr>
      <w:r>
        <w:rPr>
          <w:color w:val="000000" w:themeColor="text1"/>
          <w:sz w:val="22"/>
          <w:szCs w:val="22"/>
        </w:rPr>
        <w:t xml:space="preserve">attended this meeting.  It was a great success.  </w:t>
      </w:r>
    </w:p>
    <w:p w14:paraId="00DEAC90" w14:textId="77777777" w:rsidR="00357B2C" w:rsidRPr="00463B43" w:rsidRDefault="00357B2C" w:rsidP="00357B2C">
      <w:pPr>
        <w:pStyle w:val="NormalWeb"/>
        <w:tabs>
          <w:tab w:val="left" w:pos="720"/>
        </w:tabs>
        <w:spacing w:before="0" w:beforeAutospacing="0" w:after="0" w:afterAutospacing="0"/>
        <w:ind w:left="1440" w:hanging="1440"/>
        <w:rPr>
          <w:color w:val="000000" w:themeColor="text1"/>
          <w:sz w:val="22"/>
          <w:szCs w:val="22"/>
        </w:rPr>
      </w:pPr>
    </w:p>
    <w:p w14:paraId="798EC0CA" w14:textId="77777777" w:rsidR="00357B2C" w:rsidRPr="00463B43" w:rsidRDefault="00357B2C" w:rsidP="00357B2C">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 xml:space="preserve">Charlotte Reeves also requested that everyone check out the Surry County Opioid Response Effort </w:t>
      </w:r>
    </w:p>
    <w:p w14:paraId="7486F33A" w14:textId="77777777" w:rsidR="00357B2C" w:rsidRPr="00463B43" w:rsidRDefault="00357B2C" w:rsidP="00357B2C">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 xml:space="preserve">Facebook page and website at </w:t>
      </w:r>
      <w:r w:rsidRPr="00463B43">
        <w:rPr>
          <w:color w:val="0070C0"/>
          <w:sz w:val="22"/>
          <w:szCs w:val="22"/>
          <w:u w:val="single"/>
        </w:rPr>
        <w:t>surrycountycares.com</w:t>
      </w:r>
      <w:r w:rsidRPr="00463B43">
        <w:rPr>
          <w:color w:val="000000" w:themeColor="text1"/>
          <w:sz w:val="22"/>
          <w:szCs w:val="22"/>
        </w:rPr>
        <w:t>.</w:t>
      </w:r>
    </w:p>
    <w:p w14:paraId="782DE862" w14:textId="77777777" w:rsidR="00357B2C" w:rsidRPr="00463B43" w:rsidRDefault="00357B2C" w:rsidP="00357B2C">
      <w:pPr>
        <w:pStyle w:val="NormalWeb"/>
        <w:tabs>
          <w:tab w:val="left" w:pos="720"/>
        </w:tabs>
        <w:spacing w:before="0" w:beforeAutospacing="0" w:after="0" w:afterAutospacing="0"/>
        <w:ind w:left="1440" w:hanging="1440"/>
        <w:rPr>
          <w:color w:val="000000" w:themeColor="text1"/>
          <w:sz w:val="22"/>
          <w:szCs w:val="22"/>
        </w:rPr>
      </w:pPr>
    </w:p>
    <w:p w14:paraId="14390299" w14:textId="77777777" w:rsidR="00357B2C" w:rsidRPr="00463B43" w:rsidRDefault="00357B2C" w:rsidP="00357B2C">
      <w:pPr>
        <w:pStyle w:val="NormalWeb"/>
        <w:tabs>
          <w:tab w:val="left" w:pos="720"/>
        </w:tabs>
        <w:spacing w:before="0" w:beforeAutospacing="0" w:after="0" w:afterAutospacing="0"/>
        <w:ind w:left="1440" w:hanging="1440"/>
        <w:rPr>
          <w:color w:val="000000" w:themeColor="text1"/>
          <w:sz w:val="22"/>
          <w:szCs w:val="22"/>
        </w:rPr>
      </w:pPr>
      <w:r w:rsidRPr="00463B43">
        <w:rPr>
          <w:color w:val="000000" w:themeColor="text1"/>
          <w:sz w:val="22"/>
          <w:szCs w:val="22"/>
        </w:rPr>
        <w:t>If you have any questions, or need additional information, please contact:</w:t>
      </w:r>
    </w:p>
    <w:p w14:paraId="6A2558F5" w14:textId="77777777" w:rsidR="00357B2C" w:rsidRPr="00463B43" w:rsidRDefault="00357B2C" w:rsidP="00357B2C">
      <w:pPr>
        <w:pStyle w:val="NormalWeb"/>
        <w:tabs>
          <w:tab w:val="left" w:pos="720"/>
        </w:tabs>
        <w:spacing w:before="0" w:beforeAutospacing="0" w:after="0" w:afterAutospacing="0"/>
        <w:ind w:left="1440" w:hanging="1440"/>
        <w:rPr>
          <w:b/>
          <w:bCs/>
          <w:color w:val="000000" w:themeColor="text1"/>
          <w:sz w:val="22"/>
          <w:szCs w:val="22"/>
        </w:rPr>
      </w:pPr>
    </w:p>
    <w:p w14:paraId="1E5E935B" w14:textId="214C2368" w:rsidR="00357B2C" w:rsidRDefault="00357B2C" w:rsidP="00783DF4">
      <w:pPr>
        <w:pStyle w:val="NormalWeb"/>
        <w:tabs>
          <w:tab w:val="left" w:pos="720"/>
        </w:tabs>
        <w:spacing w:before="0" w:beforeAutospacing="0" w:after="0" w:afterAutospacing="0"/>
        <w:ind w:left="1440" w:hanging="1440"/>
        <w:rPr>
          <w:b/>
          <w:bCs/>
          <w:color w:val="0070C0"/>
          <w:sz w:val="22"/>
          <w:szCs w:val="22"/>
        </w:rPr>
      </w:pPr>
      <w:r w:rsidRPr="00463B43">
        <w:rPr>
          <w:b/>
          <w:bCs/>
          <w:color w:val="000000" w:themeColor="text1"/>
          <w:sz w:val="22"/>
          <w:szCs w:val="22"/>
        </w:rPr>
        <w:t>Charlotte Reeves</w:t>
      </w:r>
      <w:r w:rsidR="00E3076D">
        <w:rPr>
          <w:b/>
          <w:bCs/>
          <w:color w:val="000000" w:themeColor="text1"/>
          <w:sz w:val="22"/>
          <w:szCs w:val="22"/>
        </w:rPr>
        <w:t xml:space="preserve"> at: </w:t>
      </w:r>
      <w:r w:rsidRPr="00463B43">
        <w:rPr>
          <w:b/>
          <w:bCs/>
          <w:color w:val="000000" w:themeColor="text1"/>
          <w:sz w:val="22"/>
          <w:szCs w:val="22"/>
        </w:rPr>
        <w:t xml:space="preserve"> </w:t>
      </w:r>
      <w:hyperlink r:id="rId6" w:history="1">
        <w:r w:rsidR="00E3076D" w:rsidRPr="00335BFB">
          <w:rPr>
            <w:rStyle w:val="Hyperlink"/>
            <w:b/>
            <w:bCs/>
            <w:sz w:val="22"/>
            <w:szCs w:val="22"/>
          </w:rPr>
          <w:t>reevesc@co.surry.nc.us</w:t>
        </w:r>
      </w:hyperlink>
    </w:p>
    <w:p w14:paraId="720216E0" w14:textId="33EC9B36" w:rsidR="00E3076D" w:rsidRDefault="00E3076D" w:rsidP="00783DF4">
      <w:pPr>
        <w:pStyle w:val="NormalWeb"/>
        <w:tabs>
          <w:tab w:val="left" w:pos="720"/>
        </w:tabs>
        <w:spacing w:before="0" w:beforeAutospacing="0" w:after="0" w:afterAutospacing="0"/>
        <w:ind w:left="1440" w:hanging="1440"/>
        <w:rPr>
          <w:sz w:val="22"/>
          <w:szCs w:val="22"/>
        </w:rPr>
      </w:pPr>
    </w:p>
    <w:sectPr w:rsidR="00E30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215A"/>
    <w:multiLevelType w:val="hybridMultilevel"/>
    <w:tmpl w:val="7A8E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0B4E"/>
    <w:multiLevelType w:val="multilevel"/>
    <w:tmpl w:val="A57E5A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6D05188E"/>
    <w:multiLevelType w:val="hybridMultilevel"/>
    <w:tmpl w:val="4D24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2C"/>
    <w:rsid w:val="001E0FD3"/>
    <w:rsid w:val="001E6EAE"/>
    <w:rsid w:val="002E1CE3"/>
    <w:rsid w:val="00357B2C"/>
    <w:rsid w:val="003D231C"/>
    <w:rsid w:val="00463B43"/>
    <w:rsid w:val="004D5893"/>
    <w:rsid w:val="004E0571"/>
    <w:rsid w:val="00617754"/>
    <w:rsid w:val="006D6618"/>
    <w:rsid w:val="00767A1E"/>
    <w:rsid w:val="00783DF4"/>
    <w:rsid w:val="00872B73"/>
    <w:rsid w:val="00993F49"/>
    <w:rsid w:val="009B76C5"/>
    <w:rsid w:val="009D6982"/>
    <w:rsid w:val="009E0EC5"/>
    <w:rsid w:val="009F021E"/>
    <w:rsid w:val="00B04374"/>
    <w:rsid w:val="00B05B9A"/>
    <w:rsid w:val="00B32F74"/>
    <w:rsid w:val="00C16335"/>
    <w:rsid w:val="00C2107F"/>
    <w:rsid w:val="00CE0A10"/>
    <w:rsid w:val="00CE6C8C"/>
    <w:rsid w:val="00D01035"/>
    <w:rsid w:val="00D649CE"/>
    <w:rsid w:val="00DE5EFE"/>
    <w:rsid w:val="00E3076D"/>
    <w:rsid w:val="00EF61FB"/>
    <w:rsid w:val="00F0747C"/>
    <w:rsid w:val="00F56737"/>
    <w:rsid w:val="00F6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31F7"/>
  <w15:chartTrackingRefBased/>
  <w15:docId w15:val="{AACBF048-F79B-4E64-B32F-A144E60F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B2C"/>
  </w:style>
  <w:style w:type="paragraph" w:styleId="Heading2">
    <w:name w:val="heading 2"/>
    <w:basedOn w:val="Normal"/>
    <w:next w:val="Normal"/>
    <w:link w:val="Heading2Char"/>
    <w:uiPriority w:val="9"/>
    <w:unhideWhenUsed/>
    <w:qFormat/>
    <w:rsid w:val="00357B2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B2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57B2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7B2C"/>
    <w:rPr>
      <w:sz w:val="16"/>
      <w:szCs w:val="16"/>
    </w:rPr>
  </w:style>
  <w:style w:type="paragraph" w:styleId="CommentText">
    <w:name w:val="annotation text"/>
    <w:basedOn w:val="Normal"/>
    <w:link w:val="CommentTextChar"/>
    <w:uiPriority w:val="99"/>
    <w:semiHidden/>
    <w:unhideWhenUsed/>
    <w:rsid w:val="00357B2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57B2C"/>
    <w:rPr>
      <w:sz w:val="20"/>
      <w:szCs w:val="20"/>
    </w:rPr>
  </w:style>
  <w:style w:type="character" w:styleId="Hyperlink">
    <w:name w:val="Hyperlink"/>
    <w:basedOn w:val="DefaultParagraphFont"/>
    <w:uiPriority w:val="99"/>
    <w:unhideWhenUsed/>
    <w:rsid w:val="00357B2C"/>
    <w:rPr>
      <w:color w:val="0563C1" w:themeColor="hyperlink"/>
      <w:u w:val="single"/>
    </w:rPr>
  </w:style>
  <w:style w:type="paragraph" w:styleId="BalloonText">
    <w:name w:val="Balloon Text"/>
    <w:basedOn w:val="Normal"/>
    <w:link w:val="BalloonTextChar"/>
    <w:uiPriority w:val="99"/>
    <w:semiHidden/>
    <w:unhideWhenUsed/>
    <w:rsid w:val="00357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B2C"/>
    <w:rPr>
      <w:rFonts w:ascii="Segoe UI" w:hAnsi="Segoe UI" w:cs="Segoe UI"/>
      <w:sz w:val="18"/>
      <w:szCs w:val="18"/>
    </w:rPr>
  </w:style>
  <w:style w:type="character" w:styleId="UnresolvedMention">
    <w:name w:val="Unresolved Mention"/>
    <w:basedOn w:val="DefaultParagraphFont"/>
    <w:uiPriority w:val="99"/>
    <w:semiHidden/>
    <w:unhideWhenUsed/>
    <w:rsid w:val="00E30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7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evesc@co.surry.nc.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Reeves</dc:creator>
  <cp:keywords/>
  <dc:description/>
  <cp:lastModifiedBy>Charlotte Reeves</cp:lastModifiedBy>
  <cp:revision>6</cp:revision>
  <dcterms:created xsi:type="dcterms:W3CDTF">2021-05-18T14:48:00Z</dcterms:created>
  <dcterms:modified xsi:type="dcterms:W3CDTF">2021-05-18T20:32:00Z</dcterms:modified>
</cp:coreProperties>
</file>